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3BEC" w14:textId="449AECC1" w:rsidR="001A1703" w:rsidRPr="00E30A94" w:rsidRDefault="0082738B" w:rsidP="0082738B">
      <w:pPr>
        <w:jc w:val="right"/>
      </w:pPr>
      <w:r w:rsidRPr="00E30A94">
        <w:rPr>
          <w:noProof/>
        </w:rPr>
        <w:drawing>
          <wp:inline distT="0" distB="0" distL="0" distR="0" wp14:anchorId="706B8306" wp14:editId="324522EA">
            <wp:extent cx="2988091" cy="1003935"/>
            <wp:effectExtent l="0" t="0" r="0" b="0"/>
            <wp:docPr id="1273359536" name="Grafik 1" descr="Ein Bild, das Schrift, Grafiken,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359536" name="Grafik 1" descr="Ein Bild, das Schrift, Grafiken, Text, Design enthält.&#10;&#10;KI-generierte Inhalte können fehlerhaft sein."/>
                    <pic:cNvPicPr/>
                  </pic:nvPicPr>
                  <pic:blipFill>
                    <a:blip r:embed="rId6"/>
                    <a:stretch>
                      <a:fillRect/>
                    </a:stretch>
                  </pic:blipFill>
                  <pic:spPr>
                    <a:xfrm>
                      <a:off x="0" y="0"/>
                      <a:ext cx="3054662" cy="1026302"/>
                    </a:xfrm>
                    <a:prstGeom prst="rect">
                      <a:avLst/>
                    </a:prstGeom>
                  </pic:spPr>
                </pic:pic>
              </a:graphicData>
            </a:graphic>
          </wp:inline>
        </w:drawing>
      </w:r>
    </w:p>
    <w:p w14:paraId="7D72CB35" w14:textId="0347FEF9" w:rsidR="0082738B" w:rsidRPr="00E30A94" w:rsidRDefault="0082738B" w:rsidP="0082738B">
      <w:pPr>
        <w:jc w:val="right"/>
      </w:pPr>
      <w:r w:rsidRPr="00E30A94">
        <w:rPr>
          <w:noProof/>
        </w:rPr>
        <w:drawing>
          <wp:inline distT="0" distB="0" distL="0" distR="0" wp14:anchorId="3D324437" wp14:editId="11E94471">
            <wp:extent cx="1198798" cy="302078"/>
            <wp:effectExtent l="0" t="0" r="0" b="3175"/>
            <wp:docPr id="1954357336" name="Grafik 1" descr="Ein Bild, das Schrift, Text, Grafiken, 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57336" name="Grafik 1" descr="Ein Bild, das Schrift, Text, Grafiken, weiß enthält.&#10;&#10;KI-generierte Inhalte können fehlerhaft sein."/>
                    <pic:cNvPicPr/>
                  </pic:nvPicPr>
                  <pic:blipFill>
                    <a:blip r:embed="rId7"/>
                    <a:stretch>
                      <a:fillRect/>
                    </a:stretch>
                  </pic:blipFill>
                  <pic:spPr>
                    <a:xfrm>
                      <a:off x="0" y="0"/>
                      <a:ext cx="1238153" cy="311995"/>
                    </a:xfrm>
                    <a:prstGeom prst="rect">
                      <a:avLst/>
                    </a:prstGeom>
                  </pic:spPr>
                </pic:pic>
              </a:graphicData>
            </a:graphic>
          </wp:inline>
        </w:drawing>
      </w:r>
    </w:p>
    <w:p w14:paraId="74605C4B" w14:textId="77777777" w:rsidR="00F67241" w:rsidRPr="00E30A94" w:rsidRDefault="00F67241" w:rsidP="0082738B"/>
    <w:p w14:paraId="782ABBEC" w14:textId="21592800" w:rsidR="0082738B" w:rsidRPr="00E30A94" w:rsidRDefault="0082738B" w:rsidP="0082738B">
      <w:pPr>
        <w:rPr>
          <w:sz w:val="16"/>
          <w:szCs w:val="16"/>
        </w:rPr>
      </w:pPr>
      <w:proofErr w:type="spellStart"/>
      <w:r w:rsidRPr="00E30A94">
        <w:rPr>
          <w:sz w:val="16"/>
          <w:szCs w:val="16"/>
        </w:rPr>
        <w:t>constance</w:t>
      </w:r>
      <w:proofErr w:type="spellEnd"/>
      <w:r w:rsidRPr="00E30A94">
        <w:rPr>
          <w:sz w:val="16"/>
          <w:szCs w:val="16"/>
        </w:rPr>
        <w:t xml:space="preserve"> </w:t>
      </w:r>
      <w:proofErr w:type="spellStart"/>
      <w:r w:rsidRPr="00E30A94">
        <w:rPr>
          <w:sz w:val="16"/>
          <w:szCs w:val="16"/>
        </w:rPr>
        <w:t>contemporary</w:t>
      </w:r>
      <w:proofErr w:type="spellEnd"/>
      <w:r w:rsidRPr="00E30A94">
        <w:rPr>
          <w:sz w:val="16"/>
          <w:szCs w:val="16"/>
        </w:rPr>
        <w:t xml:space="preserve"> c/o </w:t>
      </w:r>
      <w:proofErr w:type="spellStart"/>
      <w:r w:rsidRPr="00E30A94">
        <w:rPr>
          <w:sz w:val="16"/>
          <w:szCs w:val="16"/>
        </w:rPr>
        <w:t>Crescere</w:t>
      </w:r>
      <w:proofErr w:type="spellEnd"/>
      <w:r w:rsidRPr="00E30A94">
        <w:rPr>
          <w:sz w:val="16"/>
          <w:szCs w:val="16"/>
        </w:rPr>
        <w:t xml:space="preserve"> Stiftung Bodensee</w:t>
      </w:r>
    </w:p>
    <w:p w14:paraId="50824232" w14:textId="0C90BFA7" w:rsidR="0082738B" w:rsidRPr="00E30A94" w:rsidRDefault="0082738B" w:rsidP="0082738B">
      <w:pPr>
        <w:rPr>
          <w:sz w:val="16"/>
          <w:szCs w:val="16"/>
        </w:rPr>
      </w:pPr>
      <w:proofErr w:type="spellStart"/>
      <w:r w:rsidRPr="00E30A94">
        <w:rPr>
          <w:sz w:val="16"/>
          <w:szCs w:val="16"/>
        </w:rPr>
        <w:t>Bücklestr</w:t>
      </w:r>
      <w:proofErr w:type="spellEnd"/>
      <w:r w:rsidRPr="00E30A94">
        <w:rPr>
          <w:sz w:val="16"/>
          <w:szCs w:val="16"/>
        </w:rPr>
        <w:t>. 3. D 78467 Konstanz</w:t>
      </w:r>
    </w:p>
    <w:p w14:paraId="2F5BD5C6" w14:textId="49C539B2" w:rsidR="00724F1B" w:rsidRPr="00E30A94" w:rsidRDefault="00724F1B" w:rsidP="0082738B">
      <w:pPr>
        <w:rPr>
          <w:sz w:val="16"/>
          <w:szCs w:val="16"/>
        </w:rPr>
      </w:pPr>
      <w:r w:rsidRPr="00E30A94">
        <w:rPr>
          <w:sz w:val="16"/>
          <w:szCs w:val="16"/>
        </w:rPr>
        <w:t>www.constance-contemporary.com</w:t>
      </w:r>
    </w:p>
    <w:p w14:paraId="7665E5FC" w14:textId="77777777" w:rsidR="0082738B" w:rsidRPr="00E30A94" w:rsidRDefault="0082738B" w:rsidP="0082738B"/>
    <w:p w14:paraId="50EF5374" w14:textId="77777777" w:rsidR="00B542CB" w:rsidRDefault="00BC602B" w:rsidP="00B542CB">
      <w:pPr>
        <w:rPr>
          <w:rFonts w:cs="Helvetica"/>
          <w:sz w:val="22"/>
          <w:szCs w:val="22"/>
        </w:rPr>
      </w:pPr>
      <w:r w:rsidRPr="00E30A94">
        <w:rPr>
          <w:rFonts w:cs="Helvetica"/>
          <w:b/>
          <w:bCs/>
          <w:sz w:val="22"/>
          <w:szCs w:val="22"/>
        </w:rPr>
        <w:t>Pressemitteilung</w:t>
      </w:r>
      <w:r w:rsidR="00B542CB" w:rsidRPr="00B542CB">
        <w:rPr>
          <w:rFonts w:cs="Helvetica"/>
          <w:sz w:val="22"/>
          <w:szCs w:val="22"/>
        </w:rPr>
        <w:t xml:space="preserve"> </w:t>
      </w:r>
    </w:p>
    <w:p w14:paraId="1AA64E4A" w14:textId="77777777" w:rsidR="00B542CB" w:rsidRDefault="00B542CB" w:rsidP="00B542CB">
      <w:pPr>
        <w:rPr>
          <w:rFonts w:cs="Helvetica"/>
          <w:sz w:val="22"/>
          <w:szCs w:val="22"/>
        </w:rPr>
      </w:pPr>
    </w:p>
    <w:p w14:paraId="2FE68B3A" w14:textId="4D322B4A" w:rsidR="00BC602B" w:rsidRPr="00E30A94" w:rsidRDefault="00B542CB" w:rsidP="00BC602B">
      <w:pPr>
        <w:rPr>
          <w:rFonts w:cs="Helvetica"/>
          <w:b/>
          <w:bCs/>
          <w:sz w:val="22"/>
          <w:szCs w:val="22"/>
        </w:rPr>
      </w:pPr>
      <w:r w:rsidRPr="00B542CB">
        <w:rPr>
          <w:rFonts w:cs="Helvetica"/>
          <w:b/>
          <w:bCs/>
          <w:sz w:val="22"/>
          <w:szCs w:val="22"/>
        </w:rPr>
        <w:t xml:space="preserve">freier Eintritt am </w:t>
      </w:r>
      <w:r w:rsidR="00953DCD">
        <w:rPr>
          <w:rFonts w:cs="Helvetica"/>
          <w:b/>
          <w:bCs/>
          <w:sz w:val="22"/>
          <w:szCs w:val="22"/>
        </w:rPr>
        <w:t>Sonntag, 7.6.26</w:t>
      </w:r>
      <w:r w:rsidRPr="00B542CB">
        <w:rPr>
          <w:rFonts w:cs="Helvetica"/>
          <w:b/>
          <w:bCs/>
          <w:sz w:val="22"/>
          <w:szCs w:val="22"/>
        </w:rPr>
        <w:t xml:space="preserve"> </w:t>
      </w:r>
      <w:r w:rsidR="00596B27">
        <w:rPr>
          <w:rFonts w:cs="Helvetica"/>
          <w:b/>
          <w:bCs/>
          <w:sz w:val="22"/>
          <w:szCs w:val="22"/>
        </w:rPr>
        <w:t xml:space="preserve">und Führung von Willi </w:t>
      </w:r>
      <w:proofErr w:type="spellStart"/>
      <w:r w:rsidR="00596B27">
        <w:rPr>
          <w:rFonts w:cs="Helvetica"/>
          <w:b/>
          <w:bCs/>
          <w:sz w:val="22"/>
          <w:szCs w:val="22"/>
        </w:rPr>
        <w:t>Siber</w:t>
      </w:r>
      <w:proofErr w:type="spellEnd"/>
      <w:r w:rsidR="00596B27">
        <w:rPr>
          <w:rFonts w:cs="Helvetica"/>
          <w:b/>
          <w:bCs/>
          <w:sz w:val="22"/>
          <w:szCs w:val="22"/>
        </w:rPr>
        <w:t xml:space="preserve"> am Sonntag, 14.6.26 durch die Ausstellung</w:t>
      </w:r>
      <w:r>
        <w:rPr>
          <w:rFonts w:cs="Helvetica"/>
          <w:b/>
          <w:bCs/>
          <w:sz w:val="22"/>
          <w:szCs w:val="22"/>
        </w:rPr>
        <w:t xml:space="preserve"> </w:t>
      </w:r>
      <w:r w:rsidR="00E30A94" w:rsidRPr="00E30A94">
        <w:rPr>
          <w:rFonts w:cs="Helvetica"/>
          <w:b/>
          <w:bCs/>
          <w:sz w:val="22"/>
          <w:szCs w:val="22"/>
        </w:rPr>
        <w:t>DAS NICHTS IST SO VIEL WIE DAS ETWAS</w:t>
      </w:r>
      <w:r w:rsidR="00596B27">
        <w:rPr>
          <w:rFonts w:cs="Helvetica"/>
          <w:b/>
          <w:bCs/>
          <w:sz w:val="22"/>
          <w:szCs w:val="22"/>
        </w:rPr>
        <w:t xml:space="preserve"> im </w:t>
      </w:r>
      <w:proofErr w:type="spellStart"/>
      <w:r w:rsidR="00596B27">
        <w:rPr>
          <w:rFonts w:cs="Helvetica"/>
          <w:b/>
          <w:bCs/>
          <w:sz w:val="22"/>
          <w:szCs w:val="22"/>
        </w:rPr>
        <w:t>Richentalsaal</w:t>
      </w:r>
      <w:proofErr w:type="spellEnd"/>
      <w:r w:rsidR="00596B27">
        <w:rPr>
          <w:rFonts w:cs="Helvetica"/>
          <w:b/>
          <w:bCs/>
          <w:sz w:val="22"/>
          <w:szCs w:val="22"/>
        </w:rPr>
        <w:t xml:space="preserve"> / Kulturzentrum Konstanz</w:t>
      </w:r>
    </w:p>
    <w:p w14:paraId="056946CA" w14:textId="77777777" w:rsidR="00BC602B" w:rsidRPr="00E30A94" w:rsidRDefault="00BC602B" w:rsidP="00BC602B">
      <w:pPr>
        <w:rPr>
          <w:rFonts w:cs="Helvetica"/>
          <w:sz w:val="22"/>
          <w:szCs w:val="22"/>
        </w:rPr>
      </w:pPr>
    </w:p>
    <w:p w14:paraId="3F59F4F4" w14:textId="1183DF69" w:rsidR="00BC602B" w:rsidRPr="00E30A94" w:rsidRDefault="00BC602B" w:rsidP="00BC602B">
      <w:pPr>
        <w:ind w:left="1416" w:hanging="1416"/>
        <w:rPr>
          <w:rFonts w:cs="Helvetica"/>
          <w:sz w:val="22"/>
          <w:szCs w:val="22"/>
        </w:rPr>
      </w:pPr>
      <w:r w:rsidRPr="00E30A94">
        <w:rPr>
          <w:rFonts w:cs="Helvetica"/>
          <w:b/>
          <w:bCs/>
          <w:sz w:val="22"/>
          <w:szCs w:val="22"/>
        </w:rPr>
        <w:t>Was:</w:t>
      </w:r>
      <w:r w:rsidRPr="00E30A94">
        <w:rPr>
          <w:rFonts w:cs="Helvetica"/>
          <w:sz w:val="22"/>
          <w:szCs w:val="22"/>
        </w:rPr>
        <w:t xml:space="preserve"> </w:t>
      </w:r>
      <w:r w:rsidRPr="00E30A94">
        <w:rPr>
          <w:rFonts w:cs="Helvetica"/>
          <w:sz w:val="22"/>
          <w:szCs w:val="22"/>
        </w:rPr>
        <w:tab/>
      </w:r>
      <w:r w:rsidR="00B542CB">
        <w:rPr>
          <w:rFonts w:cs="Helvetica"/>
          <w:sz w:val="22"/>
          <w:szCs w:val="22"/>
        </w:rPr>
        <w:t>D</w:t>
      </w:r>
      <w:r w:rsidR="00E30A94">
        <w:rPr>
          <w:rFonts w:cs="Helvetica"/>
          <w:sz w:val="22"/>
          <w:szCs w:val="22"/>
        </w:rPr>
        <w:t xml:space="preserve">ie Kunstbaustelle zieht weiter: </w:t>
      </w:r>
      <w:r w:rsidR="00473553" w:rsidRPr="00E30A94">
        <w:rPr>
          <w:rFonts w:cs="Helvetica"/>
          <w:sz w:val="22"/>
          <w:szCs w:val="22"/>
        </w:rPr>
        <w:t>Kunsta</w:t>
      </w:r>
      <w:r w:rsidRPr="00E30A94">
        <w:rPr>
          <w:rFonts w:cs="Helvetica"/>
          <w:sz w:val="22"/>
          <w:szCs w:val="22"/>
        </w:rPr>
        <w:t xml:space="preserve">usstellung mit Arbeiten von </w:t>
      </w:r>
      <w:r w:rsidR="00E30A94" w:rsidRPr="00E30A94">
        <w:rPr>
          <w:rFonts w:cs="Helvetica"/>
          <w:sz w:val="22"/>
          <w:szCs w:val="22"/>
        </w:rPr>
        <w:t xml:space="preserve">Willi </w:t>
      </w:r>
      <w:proofErr w:type="spellStart"/>
      <w:r w:rsidR="00E30A94" w:rsidRPr="00E30A94">
        <w:rPr>
          <w:rFonts w:cs="Helvetica"/>
          <w:sz w:val="22"/>
          <w:szCs w:val="22"/>
        </w:rPr>
        <w:t>Siber</w:t>
      </w:r>
      <w:proofErr w:type="spellEnd"/>
    </w:p>
    <w:p w14:paraId="37329EC8" w14:textId="77777777" w:rsidR="00BC602B" w:rsidRPr="00E30A94" w:rsidRDefault="00BC602B" w:rsidP="00887971">
      <w:pPr>
        <w:spacing w:line="180" w:lineRule="exact"/>
        <w:ind w:left="1418" w:hanging="1418"/>
        <w:rPr>
          <w:rFonts w:cs="Helvetica"/>
          <w:sz w:val="22"/>
          <w:szCs w:val="22"/>
        </w:rPr>
      </w:pPr>
    </w:p>
    <w:p w14:paraId="6F3D50AD" w14:textId="75FC39AB" w:rsidR="00887971" w:rsidRPr="00E30A94" w:rsidRDefault="00BC602B" w:rsidP="00B542CB">
      <w:pPr>
        <w:ind w:left="1416" w:hanging="1416"/>
        <w:rPr>
          <w:rFonts w:cs="Helvetica"/>
          <w:sz w:val="22"/>
          <w:szCs w:val="22"/>
        </w:rPr>
      </w:pPr>
      <w:r w:rsidRPr="00E30A94">
        <w:rPr>
          <w:rFonts w:cs="Helvetica"/>
          <w:b/>
          <w:bCs/>
          <w:sz w:val="22"/>
          <w:szCs w:val="22"/>
        </w:rPr>
        <w:t>Wann:</w:t>
      </w:r>
      <w:r w:rsidR="00B542CB">
        <w:rPr>
          <w:rFonts w:cs="Helvetica"/>
          <w:sz w:val="22"/>
          <w:szCs w:val="22"/>
        </w:rPr>
        <w:tab/>
      </w:r>
      <w:r w:rsidRPr="00E30A94">
        <w:rPr>
          <w:rFonts w:cs="Helvetica"/>
          <w:sz w:val="22"/>
          <w:szCs w:val="22"/>
        </w:rPr>
        <w:t>Laufzeit:</w:t>
      </w:r>
      <w:r w:rsidR="00E30A94" w:rsidRPr="00E30A94">
        <w:rPr>
          <w:rFonts w:cs="Helvetica"/>
          <w:sz w:val="22"/>
          <w:szCs w:val="22"/>
        </w:rPr>
        <w:t xml:space="preserve"> 14.5.26 – 14.6.26</w:t>
      </w:r>
    </w:p>
    <w:p w14:paraId="7917076F" w14:textId="01111A9C" w:rsidR="00BC602B" w:rsidRPr="00E30A94" w:rsidRDefault="00BC602B" w:rsidP="00BC602B">
      <w:pPr>
        <w:ind w:left="1416"/>
        <w:rPr>
          <w:rFonts w:cs="Helvetica"/>
          <w:sz w:val="22"/>
          <w:szCs w:val="22"/>
        </w:rPr>
      </w:pPr>
      <w:r w:rsidRPr="00E30A94">
        <w:rPr>
          <w:rFonts w:cs="Helvetica"/>
          <w:sz w:val="22"/>
          <w:szCs w:val="22"/>
        </w:rPr>
        <w:t xml:space="preserve">geöffnet: </w:t>
      </w:r>
      <w:r w:rsidR="00E30A94" w:rsidRPr="00E30A94">
        <w:rPr>
          <w:rFonts w:cs="Helvetica"/>
          <w:sz w:val="22"/>
          <w:szCs w:val="22"/>
        </w:rPr>
        <w:t xml:space="preserve">Dienstag bis Freitag 13-18 Uhr, Samstag und </w:t>
      </w:r>
      <w:r w:rsidRPr="00E30A94">
        <w:rPr>
          <w:rFonts w:cs="Helvetica"/>
          <w:sz w:val="22"/>
          <w:szCs w:val="22"/>
        </w:rPr>
        <w:t xml:space="preserve">Sonntag: </w:t>
      </w:r>
      <w:r w:rsidR="00500CC5" w:rsidRPr="00E30A94">
        <w:rPr>
          <w:rFonts w:cs="Helvetica"/>
          <w:sz w:val="22"/>
          <w:szCs w:val="22"/>
        </w:rPr>
        <w:t>11-17 Uhr</w:t>
      </w:r>
    </w:p>
    <w:p w14:paraId="3E174FF7" w14:textId="03935FB6" w:rsidR="00FC2EC4" w:rsidRPr="00B542CB" w:rsidRDefault="00FC2EC4" w:rsidP="00B542CB">
      <w:pPr>
        <w:ind w:left="1416"/>
        <w:rPr>
          <w:rFonts w:cs="Helvetica"/>
          <w:sz w:val="18"/>
          <w:szCs w:val="18"/>
        </w:rPr>
      </w:pPr>
      <w:r w:rsidRPr="00E30A94">
        <w:rPr>
          <w:rFonts w:cs="Helvetica"/>
          <w:sz w:val="22"/>
          <w:szCs w:val="22"/>
        </w:rPr>
        <w:tab/>
      </w:r>
    </w:p>
    <w:p w14:paraId="4938FFAE" w14:textId="77777777" w:rsidR="00BC602B" w:rsidRPr="00E30A94" w:rsidRDefault="00BC602B" w:rsidP="00887971">
      <w:pPr>
        <w:spacing w:line="180" w:lineRule="exact"/>
        <w:ind w:left="1418"/>
        <w:rPr>
          <w:rFonts w:cs="Helvetica"/>
          <w:sz w:val="22"/>
          <w:szCs w:val="22"/>
        </w:rPr>
      </w:pPr>
    </w:p>
    <w:p w14:paraId="03852284" w14:textId="1B914781" w:rsidR="00BC602B" w:rsidRPr="00E30A94" w:rsidRDefault="00BC602B" w:rsidP="00BC602B">
      <w:pPr>
        <w:rPr>
          <w:rFonts w:cs="Helvetica"/>
          <w:sz w:val="22"/>
          <w:szCs w:val="22"/>
        </w:rPr>
      </w:pPr>
      <w:r w:rsidRPr="00E30A94">
        <w:rPr>
          <w:rFonts w:cs="Helvetica"/>
          <w:b/>
          <w:bCs/>
          <w:sz w:val="22"/>
          <w:szCs w:val="22"/>
        </w:rPr>
        <w:t>Wo:</w:t>
      </w:r>
      <w:r w:rsidRPr="00E30A94">
        <w:rPr>
          <w:rFonts w:cs="Helvetica"/>
          <w:b/>
          <w:bCs/>
          <w:sz w:val="22"/>
          <w:szCs w:val="22"/>
        </w:rPr>
        <w:tab/>
      </w:r>
      <w:r w:rsidRPr="00E30A94">
        <w:rPr>
          <w:rFonts w:cs="Helvetica"/>
          <w:sz w:val="22"/>
          <w:szCs w:val="22"/>
        </w:rPr>
        <w:tab/>
      </w:r>
      <w:proofErr w:type="spellStart"/>
      <w:r w:rsidR="00E30A94" w:rsidRPr="00E30A94">
        <w:rPr>
          <w:rFonts w:cs="Helvetica"/>
          <w:sz w:val="22"/>
          <w:szCs w:val="22"/>
        </w:rPr>
        <w:t>Richentalsaal</w:t>
      </w:r>
      <w:proofErr w:type="spellEnd"/>
      <w:r w:rsidR="00E30A94" w:rsidRPr="00E30A94">
        <w:rPr>
          <w:rFonts w:cs="Helvetica"/>
          <w:sz w:val="22"/>
          <w:szCs w:val="22"/>
        </w:rPr>
        <w:t xml:space="preserve"> im Kulturzentrum Konstanz, 78462 Konstanz, </w:t>
      </w:r>
      <w:proofErr w:type="spellStart"/>
      <w:r w:rsidR="00E30A94" w:rsidRPr="00E30A94">
        <w:rPr>
          <w:rFonts w:cs="Helvetica"/>
          <w:sz w:val="22"/>
          <w:szCs w:val="22"/>
        </w:rPr>
        <w:t>Wessenbergstraße</w:t>
      </w:r>
      <w:proofErr w:type="spellEnd"/>
    </w:p>
    <w:p w14:paraId="431D7ADF" w14:textId="77777777" w:rsidR="00BC602B" w:rsidRPr="00E30A94" w:rsidRDefault="00BC602B" w:rsidP="00887971">
      <w:pPr>
        <w:spacing w:line="180" w:lineRule="exact"/>
        <w:rPr>
          <w:rFonts w:cs="Helvetica"/>
          <w:sz w:val="22"/>
          <w:szCs w:val="22"/>
        </w:rPr>
      </w:pPr>
    </w:p>
    <w:p w14:paraId="2589D8BA" w14:textId="77777777" w:rsidR="00BC602B" w:rsidRDefault="00BC602B" w:rsidP="00BC602B">
      <w:pPr>
        <w:rPr>
          <w:rFonts w:cs="Helvetica"/>
          <w:sz w:val="22"/>
          <w:szCs w:val="22"/>
        </w:rPr>
      </w:pPr>
      <w:r w:rsidRPr="00E30A94">
        <w:rPr>
          <w:rFonts w:cs="Helvetica"/>
          <w:b/>
          <w:bCs/>
          <w:sz w:val="22"/>
          <w:szCs w:val="22"/>
        </w:rPr>
        <w:t>Wie:</w:t>
      </w:r>
      <w:r w:rsidRPr="00E30A94">
        <w:rPr>
          <w:rFonts w:cs="Helvetica"/>
          <w:b/>
          <w:bCs/>
          <w:sz w:val="22"/>
          <w:szCs w:val="22"/>
        </w:rPr>
        <w:tab/>
      </w:r>
      <w:r w:rsidRPr="00E30A94">
        <w:rPr>
          <w:rFonts w:cs="Helvetica"/>
          <w:sz w:val="22"/>
          <w:szCs w:val="22"/>
        </w:rPr>
        <w:tab/>
        <w:t>Eintritt pro Person 5 Euro, Kinder bis 12 Jahre frei</w:t>
      </w:r>
    </w:p>
    <w:p w14:paraId="1F872F58" w14:textId="77777777" w:rsidR="00B542CB" w:rsidRDefault="00B542CB" w:rsidP="00BC602B">
      <w:pPr>
        <w:rPr>
          <w:rFonts w:cs="Helvetica"/>
          <w:sz w:val="22"/>
          <w:szCs w:val="22"/>
        </w:rPr>
      </w:pPr>
    </w:p>
    <w:p w14:paraId="6A1B5775" w14:textId="77777777" w:rsidR="00E30A94" w:rsidRDefault="00E30A94" w:rsidP="00E30A94">
      <w:pPr>
        <w:rPr>
          <w:rFonts w:ascii="Helvetica" w:hAnsi="Helvetica"/>
          <w:b/>
          <w:bCs/>
          <w:sz w:val="28"/>
          <w:szCs w:val="28"/>
        </w:rPr>
      </w:pPr>
    </w:p>
    <w:p w14:paraId="7331855A" w14:textId="26031DED" w:rsidR="00011923" w:rsidRPr="00E30A94" w:rsidRDefault="00E30A94" w:rsidP="00011923">
      <w:pPr>
        <w:rPr>
          <w:sz w:val="22"/>
          <w:szCs w:val="22"/>
        </w:rPr>
      </w:pPr>
      <w:r w:rsidRPr="00E30A94">
        <w:rPr>
          <w:sz w:val="22"/>
          <w:szCs w:val="22"/>
        </w:rPr>
        <w:t xml:space="preserve">Willi </w:t>
      </w:r>
      <w:proofErr w:type="spellStart"/>
      <w:r w:rsidRPr="00E30A94">
        <w:rPr>
          <w:sz w:val="22"/>
          <w:szCs w:val="22"/>
        </w:rPr>
        <w:t>Siber</w:t>
      </w:r>
      <w:proofErr w:type="spellEnd"/>
      <w:r w:rsidRPr="00E30A94">
        <w:rPr>
          <w:sz w:val="22"/>
          <w:szCs w:val="22"/>
        </w:rPr>
        <w:t xml:space="preserve"> (*1949) hat in über fünf Jahrzehnten künstlerischer Tätigkeit immer Neues gewagt</w:t>
      </w:r>
      <w:r>
        <w:rPr>
          <w:sz w:val="22"/>
          <w:szCs w:val="22"/>
        </w:rPr>
        <w:t xml:space="preserve"> und dabei </w:t>
      </w:r>
      <w:r w:rsidRPr="00E30A94">
        <w:rPr>
          <w:sz w:val="22"/>
          <w:szCs w:val="22"/>
        </w:rPr>
        <w:t xml:space="preserve">die Möglichkeiten und Grenzen der Bildhauerei ausgelotet. </w:t>
      </w:r>
    </w:p>
    <w:p w14:paraId="1E79255D" w14:textId="77777777" w:rsidR="00A11FC8" w:rsidRPr="00E30A94" w:rsidRDefault="00A11FC8" w:rsidP="00724F1B">
      <w:pPr>
        <w:spacing w:line="140" w:lineRule="exact"/>
        <w:rPr>
          <w:rFonts w:ascii="Helvetica" w:hAnsi="Helvetica"/>
          <w:sz w:val="22"/>
          <w:szCs w:val="22"/>
        </w:rPr>
      </w:pPr>
    </w:p>
    <w:p w14:paraId="60F2F5D1" w14:textId="77777777" w:rsidR="00E30A94" w:rsidRDefault="00E30A94" w:rsidP="00E30A94">
      <w:pPr>
        <w:rPr>
          <w:sz w:val="22"/>
          <w:szCs w:val="22"/>
        </w:rPr>
      </w:pPr>
      <w:r w:rsidRPr="00E30A94">
        <w:rPr>
          <w:sz w:val="22"/>
          <w:szCs w:val="22"/>
        </w:rPr>
        <w:t xml:space="preserve">Der Titel der Ausstellung verweist auf die Grundproblematik jedes Bildhauers, das Verhältnis zwischen Materie und Nichtmaterie. Das „Nichts“ kann dieselbe künstlerische Relevanz aufweisen wie das „Etwas“, das haptisch greifbar ist. Diese grundsätzliche Aussage, so sagt Willi </w:t>
      </w:r>
      <w:proofErr w:type="spellStart"/>
      <w:r w:rsidRPr="00E30A94">
        <w:rPr>
          <w:sz w:val="22"/>
          <w:szCs w:val="22"/>
        </w:rPr>
        <w:t>Siber</w:t>
      </w:r>
      <w:proofErr w:type="spellEnd"/>
      <w:r w:rsidRPr="00E30A94">
        <w:rPr>
          <w:sz w:val="22"/>
          <w:szCs w:val="22"/>
        </w:rPr>
        <w:t>, enthält den Gedanken, dass der Leerraum eines Werks erst durch die ihn umgebende Materie als ebenbürtiger Teil der Gestaltung wahrgenommen wird. Diese Leere beim Machen mitzudenken sei immer eine Herausforderung</w:t>
      </w:r>
      <w:r>
        <w:rPr>
          <w:sz w:val="22"/>
          <w:szCs w:val="22"/>
        </w:rPr>
        <w:t xml:space="preserve">. </w:t>
      </w:r>
    </w:p>
    <w:p w14:paraId="53CA8F63" w14:textId="77777777" w:rsidR="00E30A94" w:rsidRDefault="00E30A94" w:rsidP="00E30A94">
      <w:pPr>
        <w:rPr>
          <w:sz w:val="22"/>
          <w:szCs w:val="22"/>
        </w:rPr>
      </w:pPr>
    </w:p>
    <w:p w14:paraId="4F0DE62B" w14:textId="63CD3DD9" w:rsidR="00E30A94" w:rsidRDefault="00E30A94" w:rsidP="00E30A94">
      <w:pPr>
        <w:rPr>
          <w:sz w:val="22"/>
          <w:szCs w:val="22"/>
        </w:rPr>
      </w:pPr>
      <w:proofErr w:type="spellStart"/>
      <w:r w:rsidRPr="00E30A94">
        <w:rPr>
          <w:sz w:val="22"/>
          <w:szCs w:val="22"/>
        </w:rPr>
        <w:t>Siber</w:t>
      </w:r>
      <w:proofErr w:type="spellEnd"/>
      <w:r w:rsidRPr="00E30A94">
        <w:rPr>
          <w:sz w:val="22"/>
          <w:szCs w:val="22"/>
        </w:rPr>
        <w:t xml:space="preserve"> befasst sich in seinem Werk mit den Gegensatzpaaren Leichtigkeit und Schwere, Fülle und Leere, Härte und Zartheit, vor allem der Wechselwirkung von Licht und Raum, den Grenzen von Zwei- und Dreidimensionalität. Seine Objekte aus Holz und Stahl weisen jeweils eine malerische Dimension auf. Er spielt mit den Genres von Bildhauerei und Malerei. War seine Objektkunst ab den 1990ern noch geprägt von einer starken Materialhaftigkeit und Rauheit des Holzes, weisen seine Wand- und Bodenobjekte ab 2000 eine oszillierende Farbigkeit, glänzende und spiegelnde Texturen auf. In der Ausstellung sind Boden- und Wandobjekte aus über 3 Jahrzehnten zu sehen.</w:t>
      </w:r>
    </w:p>
    <w:p w14:paraId="19ABA9A9" w14:textId="77777777" w:rsidR="00E30A94" w:rsidRPr="00E30A94" w:rsidRDefault="00E30A94" w:rsidP="00E30A94">
      <w:pPr>
        <w:rPr>
          <w:sz w:val="22"/>
          <w:szCs w:val="22"/>
        </w:rPr>
      </w:pPr>
    </w:p>
    <w:p w14:paraId="7A465E8E" w14:textId="4727A3FD" w:rsidR="00A11FC8" w:rsidRDefault="009B3655" w:rsidP="00FC2EC4">
      <w:pPr>
        <w:spacing w:after="75"/>
        <w:rPr>
          <w:rFonts w:ascii="Helvetica" w:eastAsia="Times New Roman" w:hAnsi="Helvetica" w:cs="Helvetica"/>
          <w:sz w:val="22"/>
          <w:szCs w:val="22"/>
          <w:lang w:eastAsia="de-DE"/>
        </w:rPr>
      </w:pPr>
      <w:r w:rsidRPr="00E30A94">
        <w:rPr>
          <w:sz w:val="22"/>
          <w:szCs w:val="22"/>
        </w:rPr>
        <w:t xml:space="preserve">Trägerin des Projekts </w:t>
      </w:r>
      <w:r w:rsidR="00A11FC8" w:rsidRPr="00E30A94">
        <w:rPr>
          <w:sz w:val="22"/>
          <w:szCs w:val="22"/>
        </w:rPr>
        <w:t xml:space="preserve">Kunstbaustelle </w:t>
      </w:r>
      <w:r w:rsidRPr="00E30A94">
        <w:rPr>
          <w:sz w:val="22"/>
          <w:szCs w:val="22"/>
        </w:rPr>
        <w:t xml:space="preserve">ist die Crescere Stiftung Bodensee, die sich </w:t>
      </w:r>
      <w:r w:rsidR="00A515C8" w:rsidRPr="00E30A94">
        <w:rPr>
          <w:sz w:val="22"/>
          <w:szCs w:val="22"/>
        </w:rPr>
        <w:t>u.a. im Bereich</w:t>
      </w:r>
      <w:r w:rsidRPr="00E30A94">
        <w:rPr>
          <w:sz w:val="22"/>
          <w:szCs w:val="22"/>
        </w:rPr>
        <w:t xml:space="preserve"> Kunst</w:t>
      </w:r>
      <w:r w:rsidR="00A515C8" w:rsidRPr="00E30A94">
        <w:rPr>
          <w:sz w:val="22"/>
          <w:szCs w:val="22"/>
        </w:rPr>
        <w:t xml:space="preserve"> und</w:t>
      </w:r>
      <w:r w:rsidRPr="00E30A94">
        <w:rPr>
          <w:sz w:val="22"/>
          <w:szCs w:val="22"/>
        </w:rPr>
        <w:t xml:space="preserve"> Kultur </w:t>
      </w:r>
      <w:r w:rsidR="00E30A94">
        <w:rPr>
          <w:sz w:val="22"/>
          <w:szCs w:val="22"/>
        </w:rPr>
        <w:t>besonders für</w:t>
      </w:r>
      <w:r w:rsidR="00A515C8" w:rsidRPr="00E30A94">
        <w:rPr>
          <w:sz w:val="22"/>
          <w:szCs w:val="22"/>
        </w:rPr>
        <w:t xml:space="preserve"> kulturelle</w:t>
      </w:r>
      <w:r w:rsidR="00E30A94">
        <w:rPr>
          <w:sz w:val="22"/>
          <w:szCs w:val="22"/>
        </w:rPr>
        <w:t xml:space="preserve"> </w:t>
      </w:r>
      <w:r w:rsidR="00A515C8" w:rsidRPr="00E30A94">
        <w:rPr>
          <w:sz w:val="22"/>
          <w:szCs w:val="22"/>
        </w:rPr>
        <w:t xml:space="preserve">und demokratische Bildung </w:t>
      </w:r>
      <w:r w:rsidRPr="00E30A94">
        <w:rPr>
          <w:sz w:val="22"/>
          <w:szCs w:val="22"/>
        </w:rPr>
        <w:t xml:space="preserve">engagiert. </w:t>
      </w:r>
      <w:r w:rsidR="00263E06" w:rsidRPr="00E30A94">
        <w:rPr>
          <w:sz w:val="22"/>
          <w:szCs w:val="22"/>
        </w:rPr>
        <w:t>Die letzte</w:t>
      </w:r>
      <w:r w:rsidR="00E30A94" w:rsidRPr="00E30A94">
        <w:rPr>
          <w:sz w:val="22"/>
          <w:szCs w:val="22"/>
        </w:rPr>
        <w:t>n</w:t>
      </w:r>
      <w:r w:rsidR="00263E06" w:rsidRPr="00E30A94">
        <w:rPr>
          <w:sz w:val="22"/>
          <w:szCs w:val="22"/>
        </w:rPr>
        <w:t xml:space="preserve"> Ausstellung</w:t>
      </w:r>
      <w:r w:rsidR="00E30A94" w:rsidRPr="00E30A94">
        <w:rPr>
          <w:sz w:val="22"/>
          <w:szCs w:val="22"/>
        </w:rPr>
        <w:t>en fanden</w:t>
      </w:r>
      <w:r w:rsidR="00263E06" w:rsidRPr="00E30A94">
        <w:rPr>
          <w:sz w:val="22"/>
          <w:szCs w:val="22"/>
        </w:rPr>
        <w:t xml:space="preserve"> i</w:t>
      </w:r>
      <w:r w:rsidR="006D4E8E">
        <w:rPr>
          <w:sz w:val="22"/>
          <w:szCs w:val="22"/>
        </w:rPr>
        <w:t>n der Kunstbaustelle</w:t>
      </w:r>
      <w:r w:rsidR="00263E06" w:rsidRPr="00E30A94">
        <w:rPr>
          <w:sz w:val="22"/>
          <w:szCs w:val="22"/>
        </w:rPr>
        <w:t xml:space="preserve"> </w:t>
      </w:r>
      <w:proofErr w:type="spellStart"/>
      <w:r w:rsidR="00263E06" w:rsidRPr="00E30A94">
        <w:rPr>
          <w:sz w:val="22"/>
          <w:szCs w:val="22"/>
        </w:rPr>
        <w:t>Stadlerhaus</w:t>
      </w:r>
      <w:proofErr w:type="spellEnd"/>
      <w:r w:rsidR="00263E06" w:rsidRPr="00E30A94">
        <w:rPr>
          <w:sz w:val="22"/>
          <w:szCs w:val="22"/>
        </w:rPr>
        <w:t xml:space="preserve"> Konstanz</w:t>
      </w:r>
      <w:r w:rsidR="00E30A94" w:rsidRPr="00E30A94">
        <w:rPr>
          <w:sz w:val="22"/>
          <w:szCs w:val="22"/>
        </w:rPr>
        <w:t xml:space="preserve"> statt.</w:t>
      </w:r>
      <w:r w:rsidR="00263E06" w:rsidRPr="00E30A94">
        <w:rPr>
          <w:sz w:val="22"/>
          <w:szCs w:val="22"/>
        </w:rPr>
        <w:t xml:space="preserve"> </w:t>
      </w:r>
      <w:r w:rsidR="00E30A94" w:rsidRPr="00E30A94">
        <w:rPr>
          <w:sz w:val="22"/>
          <w:szCs w:val="22"/>
        </w:rPr>
        <w:t xml:space="preserve">(„remontant“ (Jan-Mär 26) mit Arbeiten von Elisa Lohmüller und Laura Benz, </w:t>
      </w:r>
      <w:r w:rsidR="00263E06" w:rsidRPr="00E30A94">
        <w:rPr>
          <w:sz w:val="22"/>
          <w:szCs w:val="22"/>
        </w:rPr>
        <w:t xml:space="preserve">„This </w:t>
      </w:r>
      <w:proofErr w:type="spellStart"/>
      <w:r w:rsidR="00263E06" w:rsidRPr="00E30A94">
        <w:rPr>
          <w:sz w:val="22"/>
          <w:szCs w:val="22"/>
        </w:rPr>
        <w:t>Is</w:t>
      </w:r>
      <w:proofErr w:type="spellEnd"/>
      <w:r w:rsidR="00263E06" w:rsidRPr="00E30A94">
        <w:rPr>
          <w:sz w:val="22"/>
          <w:szCs w:val="22"/>
        </w:rPr>
        <w:t xml:space="preserve"> not The End“ (Sept-</w:t>
      </w:r>
      <w:r w:rsidR="00A515C8" w:rsidRPr="00E30A94">
        <w:rPr>
          <w:sz w:val="22"/>
          <w:szCs w:val="22"/>
        </w:rPr>
        <w:t>Nov</w:t>
      </w:r>
      <w:r w:rsidR="00263E06" w:rsidRPr="00E30A94">
        <w:rPr>
          <w:sz w:val="22"/>
          <w:szCs w:val="22"/>
        </w:rPr>
        <w:t xml:space="preserve"> 25) mit Arbeiten von Markus Brenner und Jörg Hundertpfund, davor </w:t>
      </w:r>
      <w:r w:rsidR="00E30A94" w:rsidRPr="00E30A94">
        <w:rPr>
          <w:sz w:val="22"/>
          <w:szCs w:val="22"/>
        </w:rPr>
        <w:t xml:space="preserve">wurde </w:t>
      </w:r>
      <w:r w:rsidR="00263E06" w:rsidRPr="00E30A94">
        <w:rPr>
          <w:sz w:val="22"/>
          <w:szCs w:val="22"/>
        </w:rPr>
        <w:t xml:space="preserve">das stiftungsinterne Projekt „Kunst im Wohnzimmer“ (Juli-Aug 25) </w:t>
      </w:r>
      <w:r w:rsidR="00E30A94" w:rsidRPr="00E30A94">
        <w:rPr>
          <w:sz w:val="22"/>
          <w:szCs w:val="22"/>
        </w:rPr>
        <w:t>gezeigt.</w:t>
      </w:r>
    </w:p>
    <w:p w14:paraId="79D99796" w14:textId="77777777" w:rsidR="00A11FC8" w:rsidRPr="00724F1B" w:rsidRDefault="00FC2EC4" w:rsidP="00FC2EC4">
      <w:pPr>
        <w:spacing w:after="75"/>
        <w:rPr>
          <w:rFonts w:ascii="Helvetica" w:eastAsia="Times New Roman" w:hAnsi="Helvetica" w:cs="Helvetica"/>
          <w:sz w:val="18"/>
          <w:szCs w:val="18"/>
          <w:lang w:eastAsia="de-DE"/>
        </w:rPr>
      </w:pPr>
      <w:r w:rsidRPr="00724F1B">
        <w:rPr>
          <w:rFonts w:ascii="Helvetica" w:eastAsia="Times New Roman" w:hAnsi="Helvetica" w:cs="Helvetica"/>
          <w:sz w:val="18"/>
          <w:szCs w:val="18"/>
          <w:lang w:eastAsia="de-DE"/>
        </w:rPr>
        <w:t>K</w:t>
      </w:r>
      <w:r w:rsidR="00500CC5" w:rsidRPr="00724F1B">
        <w:rPr>
          <w:rFonts w:ascii="Helvetica" w:eastAsia="Times New Roman" w:hAnsi="Helvetica" w:cs="Helvetica"/>
          <w:sz w:val="18"/>
          <w:szCs w:val="18"/>
          <w:lang w:eastAsia="de-DE"/>
        </w:rPr>
        <w:t>ontakt:</w:t>
      </w:r>
    </w:p>
    <w:p w14:paraId="4CE80779" w14:textId="72575507" w:rsidR="00500CC5" w:rsidRPr="00724F1B" w:rsidRDefault="00500CC5" w:rsidP="00FC2EC4">
      <w:pPr>
        <w:spacing w:after="75"/>
        <w:rPr>
          <w:rFonts w:ascii="Helvetica" w:eastAsia="Times New Roman" w:hAnsi="Helvetica" w:cs="Helvetica"/>
          <w:sz w:val="18"/>
          <w:szCs w:val="18"/>
          <w:lang w:eastAsia="de-DE"/>
        </w:rPr>
      </w:pPr>
      <w:r w:rsidRPr="00724F1B">
        <w:rPr>
          <w:rFonts w:ascii="Helvetica" w:eastAsia="Times New Roman" w:hAnsi="Helvetica" w:cs="Helvetica"/>
          <w:sz w:val="18"/>
          <w:szCs w:val="18"/>
          <w:lang w:eastAsia="de-DE"/>
        </w:rPr>
        <w:t xml:space="preserve">Jana Mantel, Presse- und Öffentlichkeitsarbeit, </w:t>
      </w:r>
      <w:hyperlink r:id="rId8" w:history="1">
        <w:r w:rsidRPr="00724F1B">
          <w:rPr>
            <w:rStyle w:val="Hyperlink"/>
            <w:rFonts w:ascii="Helvetica" w:eastAsia="Times New Roman" w:hAnsi="Helvetica" w:cs="Helvetica"/>
            <w:sz w:val="18"/>
            <w:szCs w:val="18"/>
            <w:lang w:eastAsia="de-DE"/>
          </w:rPr>
          <w:t>mantel@crescere-stiftung.de</w:t>
        </w:r>
      </w:hyperlink>
      <w:r w:rsidR="00724F1B">
        <w:rPr>
          <w:rFonts w:ascii="Helvetica" w:eastAsia="Times New Roman" w:hAnsi="Helvetica" w:cs="Helvetica"/>
          <w:sz w:val="18"/>
          <w:szCs w:val="18"/>
          <w:lang w:eastAsia="de-DE"/>
        </w:rPr>
        <w:t>, Tel. +49.</w:t>
      </w:r>
      <w:r w:rsidR="00A11FC8" w:rsidRPr="00724F1B">
        <w:rPr>
          <w:rFonts w:ascii="Helvetica" w:eastAsia="Times New Roman" w:hAnsi="Helvetica" w:cs="Helvetica"/>
          <w:sz w:val="18"/>
          <w:szCs w:val="18"/>
          <w:lang w:eastAsia="de-DE"/>
        </w:rPr>
        <w:t>151.18447672</w:t>
      </w:r>
    </w:p>
    <w:sectPr w:rsidR="00500CC5" w:rsidRPr="00724F1B" w:rsidSect="00BC602B">
      <w:footerReference w:type="default" r:id="rId9"/>
      <w:pgSz w:w="11900" w:h="16820"/>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9FF4" w14:textId="77777777" w:rsidR="001F713F" w:rsidRDefault="001F713F" w:rsidP="00F67241">
      <w:r>
        <w:separator/>
      </w:r>
    </w:p>
  </w:endnote>
  <w:endnote w:type="continuationSeparator" w:id="0">
    <w:p w14:paraId="0E000300" w14:textId="77777777" w:rsidR="001F713F" w:rsidRDefault="001F713F" w:rsidP="00F6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9937"/>
      <w:gridCol w:w="523"/>
    </w:tblGrid>
    <w:tr w:rsidR="00F67241" w:rsidRPr="00F93E9D" w14:paraId="1C1E4B58" w14:textId="77777777" w:rsidTr="00F93E9D">
      <w:trPr>
        <w:jc w:val="right"/>
      </w:trPr>
      <w:tc>
        <w:tcPr>
          <w:tcW w:w="4795" w:type="dxa"/>
          <w:vAlign w:val="center"/>
        </w:tcPr>
        <w:sdt>
          <w:sdtPr>
            <w:rPr>
              <w:rFonts w:ascii="Helvetica" w:hAnsi="Helvetica"/>
              <w:sz w:val="16"/>
              <w:szCs w:val="16"/>
            </w:rPr>
            <w:alias w:val="Autor"/>
            <w:tag w:val=""/>
            <w:id w:val="1534539408"/>
            <w:placeholder>
              <w:docPart w:val="177E794DF7CA894CB0C68F442740ADFF"/>
            </w:placeholder>
            <w:dataBinding w:prefixMappings="xmlns:ns0='http://purl.org/dc/elements/1.1/' xmlns:ns1='http://schemas.openxmlformats.org/package/2006/metadata/core-properties' " w:xpath="/ns1:coreProperties[1]/ns0:creator[1]" w:storeItemID="{6C3C8BC8-F283-45AE-878A-BAB7291924A1}"/>
            <w:text/>
          </w:sdtPr>
          <w:sdtContent>
            <w:p w14:paraId="4EE89F6D" w14:textId="79832202" w:rsidR="00F67241" w:rsidRPr="00CA2D78" w:rsidRDefault="00CA2D78" w:rsidP="00CA2D78">
              <w:pPr>
                <w:rPr>
                  <w:rFonts w:ascii="Helvetica" w:hAnsi="Helvetica"/>
                  <w:sz w:val="16"/>
                  <w:szCs w:val="16"/>
                </w:rPr>
              </w:pPr>
              <w:r w:rsidRPr="00CA2D78">
                <w:rPr>
                  <w:rFonts w:ascii="Helvetica" w:hAnsi="Helvetica"/>
                  <w:sz w:val="16"/>
                  <w:szCs w:val="16"/>
                </w:rPr>
                <w:t xml:space="preserve">Projektträger: </w:t>
              </w:r>
              <w:proofErr w:type="spellStart"/>
              <w:r>
                <w:rPr>
                  <w:rFonts w:ascii="Helvetica" w:hAnsi="Helvetica"/>
                  <w:sz w:val="16"/>
                  <w:szCs w:val="16"/>
                </w:rPr>
                <w:t>Crescere</w:t>
              </w:r>
              <w:proofErr w:type="spellEnd"/>
              <w:r>
                <w:rPr>
                  <w:rFonts w:ascii="Helvetica" w:hAnsi="Helvetica"/>
                  <w:sz w:val="16"/>
                  <w:szCs w:val="16"/>
                </w:rPr>
                <w:t xml:space="preserve"> Stiftung Bodensee</w:t>
              </w:r>
              <w:r w:rsidRPr="00CA2D78">
                <w:rPr>
                  <w:rFonts w:ascii="Helvetica" w:hAnsi="Helvetica"/>
                  <w:sz w:val="16"/>
                  <w:szCs w:val="16"/>
                </w:rPr>
                <w:t xml:space="preserve"> </w:t>
              </w:r>
              <w:r>
                <w:rPr>
                  <w:rFonts w:ascii="Helvetica" w:hAnsi="Helvetica"/>
                  <w:sz w:val="16"/>
                  <w:szCs w:val="16"/>
                </w:rPr>
                <w:t xml:space="preserve">– gemeinnützige Stiftung – </w:t>
              </w:r>
              <w:proofErr w:type="spellStart"/>
              <w:proofErr w:type="gramStart"/>
              <w:r>
                <w:rPr>
                  <w:rFonts w:ascii="Helvetica" w:hAnsi="Helvetica"/>
                  <w:sz w:val="16"/>
                  <w:szCs w:val="16"/>
                </w:rPr>
                <w:t>Reg</w:t>
              </w:r>
              <w:r w:rsidR="00EF100C">
                <w:rPr>
                  <w:rFonts w:ascii="Helvetica" w:hAnsi="Helvetica"/>
                  <w:sz w:val="16"/>
                  <w:szCs w:val="16"/>
                </w:rPr>
                <w:t>ierungspräsidium</w:t>
              </w:r>
              <w:r w:rsidR="00532A37">
                <w:rPr>
                  <w:rFonts w:ascii="Helvetica" w:hAnsi="Helvetica"/>
                  <w:sz w:val="16"/>
                  <w:szCs w:val="16"/>
                </w:rPr>
                <w:t>.</w:t>
              </w:r>
              <w:r>
                <w:rPr>
                  <w:rFonts w:ascii="Helvetica" w:hAnsi="Helvetica"/>
                  <w:sz w:val="16"/>
                  <w:szCs w:val="16"/>
                </w:rPr>
                <w:t>Freiburg</w:t>
              </w:r>
              <w:proofErr w:type="spellEnd"/>
              <w:r>
                <w:rPr>
                  <w:rFonts w:ascii="Helvetica" w:hAnsi="Helvetica"/>
                  <w:sz w:val="16"/>
                  <w:szCs w:val="16"/>
                </w:rPr>
                <w:t xml:space="preserve"> </w:t>
              </w:r>
              <w:r w:rsidR="00532A37">
                <w:rPr>
                  <w:rFonts w:ascii="Helvetica" w:hAnsi="Helvetica"/>
                  <w:sz w:val="16"/>
                  <w:szCs w:val="16"/>
                </w:rPr>
                <w:t xml:space="preserve"> </w:t>
              </w:r>
              <w:r>
                <w:rPr>
                  <w:rFonts w:ascii="Helvetica" w:hAnsi="Helvetica"/>
                  <w:sz w:val="16"/>
                  <w:szCs w:val="16"/>
                </w:rPr>
                <w:t>Az.</w:t>
              </w:r>
              <w:proofErr w:type="gramEnd"/>
              <w:r>
                <w:rPr>
                  <w:rFonts w:ascii="Helvetica" w:hAnsi="Helvetica"/>
                  <w:sz w:val="16"/>
                  <w:szCs w:val="16"/>
                </w:rPr>
                <w:t xml:space="preserve"> RPF 14-0563-636/637</w:t>
              </w:r>
              <w:r w:rsidR="00532A37">
                <w:rPr>
                  <w:rFonts w:ascii="Helvetica" w:hAnsi="Helvetica"/>
                  <w:sz w:val="16"/>
                  <w:szCs w:val="16"/>
                </w:rPr>
                <w:t xml:space="preserve"> E</w:t>
              </w:r>
              <w:r w:rsidR="00177D43">
                <w:rPr>
                  <w:rFonts w:ascii="Helvetica" w:hAnsi="Helvetica"/>
                  <w:sz w:val="16"/>
                  <w:szCs w:val="16"/>
                </w:rPr>
                <w:t>-M</w:t>
              </w:r>
              <w:r>
                <w:rPr>
                  <w:rFonts w:ascii="Helvetica" w:hAnsi="Helvetica"/>
                  <w:sz w:val="16"/>
                  <w:szCs w:val="16"/>
                </w:rPr>
                <w:t>ail: info@constance-contemporary.de</w:t>
              </w:r>
              <w:r w:rsidR="00263E06">
                <w:rPr>
                  <w:rFonts w:ascii="Helvetica" w:hAnsi="Helvetica"/>
                  <w:sz w:val="16"/>
                  <w:szCs w:val="16"/>
                </w:rPr>
                <w:t>, www.</w:t>
              </w:r>
              <w:r w:rsidR="00532A37">
                <w:rPr>
                  <w:rFonts w:ascii="Helvetica" w:hAnsi="Helvetica"/>
                  <w:sz w:val="16"/>
                  <w:szCs w:val="16"/>
                </w:rPr>
                <w:t>constance-contemporary.com</w:t>
              </w:r>
              <w:r w:rsidR="00263E06">
                <w:rPr>
                  <w:rFonts w:ascii="Helvetica" w:hAnsi="Helvetica"/>
                  <w:sz w:val="16"/>
                  <w:szCs w:val="16"/>
                </w:rPr>
                <w:t xml:space="preserve">, </w:t>
              </w:r>
              <w:r w:rsidR="00532A37">
                <w:rPr>
                  <w:rFonts w:ascii="Helvetica" w:hAnsi="Helvetica"/>
                  <w:sz w:val="16"/>
                  <w:szCs w:val="16"/>
                </w:rPr>
                <w:t>Telefon: +49 162 4179224</w:t>
              </w:r>
              <w:r w:rsidR="00263E06">
                <w:rPr>
                  <w:rFonts w:ascii="Helvetica" w:hAnsi="Helvetica"/>
                  <w:sz w:val="16"/>
                  <w:szCs w:val="16"/>
                </w:rPr>
                <w:t xml:space="preserve">, </w:t>
              </w:r>
              <w:r>
                <w:rPr>
                  <w:rFonts w:ascii="Helvetica" w:hAnsi="Helvetica"/>
                  <w:sz w:val="16"/>
                  <w:szCs w:val="16"/>
                </w:rPr>
                <w:t xml:space="preserve">IBAN DE 93 6905 1410 1007 1484 12 Bezirkssparkasse </w:t>
              </w:r>
              <w:proofErr w:type="gramStart"/>
              <w:r>
                <w:rPr>
                  <w:rFonts w:ascii="Helvetica" w:hAnsi="Helvetica"/>
                  <w:sz w:val="16"/>
                  <w:szCs w:val="16"/>
                </w:rPr>
                <w:t>Reichenau</w:t>
              </w:r>
              <w:r w:rsidR="00532A37">
                <w:rPr>
                  <w:rFonts w:ascii="Helvetica" w:hAnsi="Helvetica"/>
                  <w:sz w:val="16"/>
                  <w:szCs w:val="16"/>
                </w:rPr>
                <w:t xml:space="preserve">  Vorst</w:t>
              </w:r>
              <w:r w:rsidR="00A11FC8">
                <w:rPr>
                  <w:rFonts w:ascii="Helvetica" w:hAnsi="Helvetica"/>
                  <w:sz w:val="16"/>
                  <w:szCs w:val="16"/>
                </w:rPr>
                <w:t>ände</w:t>
              </w:r>
              <w:proofErr w:type="gramEnd"/>
              <w:r w:rsidR="00A11FC8">
                <w:rPr>
                  <w:rFonts w:ascii="Helvetica" w:hAnsi="Helvetica"/>
                  <w:sz w:val="16"/>
                  <w:szCs w:val="16"/>
                </w:rPr>
                <w:t xml:space="preserve">: </w:t>
              </w:r>
              <w:r w:rsidR="00532A37">
                <w:rPr>
                  <w:rFonts w:ascii="Helvetica" w:hAnsi="Helvetica"/>
                  <w:sz w:val="16"/>
                  <w:szCs w:val="16"/>
                </w:rPr>
                <w:t>RA</w:t>
              </w:r>
              <w:r w:rsidR="00A11FC8">
                <w:rPr>
                  <w:rFonts w:ascii="Helvetica" w:hAnsi="Helvetica"/>
                  <w:sz w:val="16"/>
                  <w:szCs w:val="16"/>
                </w:rPr>
                <w:t>E</w:t>
              </w:r>
              <w:r w:rsidR="00532A37">
                <w:rPr>
                  <w:rFonts w:ascii="Helvetica" w:hAnsi="Helvetica"/>
                  <w:sz w:val="16"/>
                  <w:szCs w:val="16"/>
                </w:rPr>
                <w:t xml:space="preserve"> Wolfgang Münst</w:t>
              </w:r>
              <w:r w:rsidR="00A11FC8">
                <w:rPr>
                  <w:rFonts w:ascii="Helvetica" w:hAnsi="Helvetica"/>
                  <w:sz w:val="16"/>
                  <w:szCs w:val="16"/>
                </w:rPr>
                <w:t xml:space="preserve">, </w:t>
              </w:r>
              <w:r w:rsidR="00532A37">
                <w:rPr>
                  <w:rFonts w:ascii="Helvetica" w:hAnsi="Helvetica"/>
                  <w:sz w:val="16"/>
                  <w:szCs w:val="16"/>
                </w:rPr>
                <w:t>Dr. Stephan Tögel</w:t>
              </w:r>
            </w:p>
          </w:sdtContent>
        </w:sdt>
      </w:tc>
      <w:tc>
        <w:tcPr>
          <w:tcW w:w="250" w:type="pct"/>
          <w:shd w:val="clear" w:color="auto" w:fill="50FF6B"/>
          <w:vAlign w:val="center"/>
        </w:tcPr>
        <w:p w14:paraId="4D38EE64" w14:textId="77777777" w:rsidR="00F67241" w:rsidRPr="00F93E9D" w:rsidRDefault="00F67241" w:rsidP="00CA2D78">
          <w:pPr>
            <w:rPr>
              <w:rFonts w:ascii="Helvetica" w:hAnsi="Helvetica"/>
              <w:color w:val="FFFFFF" w:themeColor="background1"/>
              <w:highlight w:val="green"/>
            </w:rPr>
          </w:pPr>
          <w:r w:rsidRPr="00F93E9D">
            <w:rPr>
              <w:rFonts w:ascii="Helvetica" w:hAnsi="Helvetica"/>
              <w:color w:val="FFFFFF" w:themeColor="background1"/>
              <w:highlight w:val="green"/>
            </w:rPr>
            <w:fldChar w:fldCharType="begin"/>
          </w:r>
          <w:r w:rsidRPr="00F93E9D">
            <w:rPr>
              <w:rFonts w:ascii="Helvetica" w:hAnsi="Helvetica"/>
              <w:color w:val="FFFFFF" w:themeColor="background1"/>
              <w:highlight w:val="green"/>
            </w:rPr>
            <w:instrText>PAGE   \* MERGEFORMAT</w:instrText>
          </w:r>
          <w:r w:rsidRPr="00F93E9D">
            <w:rPr>
              <w:rFonts w:ascii="Helvetica" w:hAnsi="Helvetica"/>
              <w:color w:val="FFFFFF" w:themeColor="background1"/>
              <w:highlight w:val="green"/>
            </w:rPr>
            <w:fldChar w:fldCharType="separate"/>
          </w:r>
          <w:r w:rsidRPr="00F93E9D">
            <w:rPr>
              <w:rFonts w:ascii="Helvetica" w:hAnsi="Helvetica"/>
              <w:color w:val="FFFFFF" w:themeColor="background1"/>
              <w:highlight w:val="green"/>
            </w:rPr>
            <w:t>2</w:t>
          </w:r>
          <w:r w:rsidRPr="00F93E9D">
            <w:rPr>
              <w:rFonts w:ascii="Helvetica" w:hAnsi="Helvetica"/>
              <w:color w:val="FFFFFF" w:themeColor="background1"/>
              <w:highlight w:val="green"/>
            </w:rPr>
            <w:fldChar w:fldCharType="end"/>
          </w:r>
        </w:p>
      </w:tc>
    </w:tr>
  </w:tbl>
  <w:p w14:paraId="6CF39E94" w14:textId="77777777" w:rsidR="00F67241" w:rsidRDefault="00F672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5BB37" w14:textId="77777777" w:rsidR="001F713F" w:rsidRDefault="001F713F" w:rsidP="00F67241">
      <w:r>
        <w:separator/>
      </w:r>
    </w:p>
  </w:footnote>
  <w:footnote w:type="continuationSeparator" w:id="0">
    <w:p w14:paraId="18412C53" w14:textId="77777777" w:rsidR="001F713F" w:rsidRDefault="001F713F" w:rsidP="00F672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8B"/>
    <w:rsid w:val="00000298"/>
    <w:rsid w:val="00011923"/>
    <w:rsid w:val="000C17A4"/>
    <w:rsid w:val="00107223"/>
    <w:rsid w:val="00111178"/>
    <w:rsid w:val="00177D43"/>
    <w:rsid w:val="001A1703"/>
    <w:rsid w:val="001F713F"/>
    <w:rsid w:val="00252F8E"/>
    <w:rsid w:val="00263E06"/>
    <w:rsid w:val="00286452"/>
    <w:rsid w:val="002D3EA7"/>
    <w:rsid w:val="00311226"/>
    <w:rsid w:val="0033462F"/>
    <w:rsid w:val="00392CD7"/>
    <w:rsid w:val="00406B55"/>
    <w:rsid w:val="00473553"/>
    <w:rsid w:val="00482DB4"/>
    <w:rsid w:val="00500CC5"/>
    <w:rsid w:val="00532A37"/>
    <w:rsid w:val="00596B27"/>
    <w:rsid w:val="006C012A"/>
    <w:rsid w:val="006D4E8E"/>
    <w:rsid w:val="00724F1B"/>
    <w:rsid w:val="0075634A"/>
    <w:rsid w:val="007B0F30"/>
    <w:rsid w:val="0082738B"/>
    <w:rsid w:val="00866B54"/>
    <w:rsid w:val="00887971"/>
    <w:rsid w:val="00953DCD"/>
    <w:rsid w:val="00986155"/>
    <w:rsid w:val="009B3655"/>
    <w:rsid w:val="009E477D"/>
    <w:rsid w:val="00A11FC8"/>
    <w:rsid w:val="00A515C8"/>
    <w:rsid w:val="00AB7751"/>
    <w:rsid w:val="00B07D86"/>
    <w:rsid w:val="00B126D5"/>
    <w:rsid w:val="00B542CB"/>
    <w:rsid w:val="00BC602B"/>
    <w:rsid w:val="00BE5733"/>
    <w:rsid w:val="00C53BB4"/>
    <w:rsid w:val="00C806D1"/>
    <w:rsid w:val="00CA2D78"/>
    <w:rsid w:val="00DE3271"/>
    <w:rsid w:val="00E30A94"/>
    <w:rsid w:val="00E654AB"/>
    <w:rsid w:val="00EB0110"/>
    <w:rsid w:val="00EF100C"/>
    <w:rsid w:val="00F04170"/>
    <w:rsid w:val="00F21CE8"/>
    <w:rsid w:val="00F3088B"/>
    <w:rsid w:val="00F67241"/>
    <w:rsid w:val="00F7325B"/>
    <w:rsid w:val="00F93E9D"/>
    <w:rsid w:val="00FA0E73"/>
    <w:rsid w:val="00FC2EC4"/>
    <w:rsid w:val="00FD76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6096A"/>
  <w15:chartTrackingRefBased/>
  <w15:docId w15:val="{C6856326-AEE2-D84B-92DE-0C6E626BB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eastAsiaTheme="minorEastAsia"/>
    </w:rPr>
  </w:style>
  <w:style w:type="paragraph" w:styleId="berschrift1">
    <w:name w:val="heading 1"/>
    <w:basedOn w:val="Standard"/>
    <w:next w:val="Standard"/>
    <w:link w:val="berschrift1Zchn"/>
    <w:uiPriority w:val="9"/>
    <w:qFormat/>
    <w:rsid w:val="008273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273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273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273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273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2738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2738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2738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2738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273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273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273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273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273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273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273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273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2738B"/>
    <w:rPr>
      <w:rFonts w:eastAsiaTheme="majorEastAsia" w:cstheme="majorBidi"/>
      <w:color w:val="272727" w:themeColor="text1" w:themeTint="D8"/>
    </w:rPr>
  </w:style>
  <w:style w:type="paragraph" w:styleId="Titel">
    <w:name w:val="Title"/>
    <w:basedOn w:val="Standard"/>
    <w:next w:val="Standard"/>
    <w:link w:val="TitelZchn"/>
    <w:uiPriority w:val="10"/>
    <w:qFormat/>
    <w:rsid w:val="0082738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273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2738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273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2738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2738B"/>
    <w:rPr>
      <w:i/>
      <w:iCs/>
      <w:color w:val="404040" w:themeColor="text1" w:themeTint="BF"/>
    </w:rPr>
  </w:style>
  <w:style w:type="paragraph" w:styleId="Listenabsatz">
    <w:name w:val="List Paragraph"/>
    <w:basedOn w:val="Standard"/>
    <w:uiPriority w:val="34"/>
    <w:qFormat/>
    <w:rsid w:val="0082738B"/>
    <w:pPr>
      <w:ind w:left="720"/>
      <w:contextualSpacing/>
    </w:pPr>
  </w:style>
  <w:style w:type="character" w:styleId="IntensiveHervorhebung">
    <w:name w:val="Intense Emphasis"/>
    <w:basedOn w:val="Absatz-Standardschriftart"/>
    <w:uiPriority w:val="21"/>
    <w:qFormat/>
    <w:rsid w:val="0082738B"/>
    <w:rPr>
      <w:i/>
      <w:iCs/>
      <w:color w:val="0F4761" w:themeColor="accent1" w:themeShade="BF"/>
    </w:rPr>
  </w:style>
  <w:style w:type="paragraph" w:styleId="IntensivesZitat">
    <w:name w:val="Intense Quote"/>
    <w:basedOn w:val="Standard"/>
    <w:next w:val="Standard"/>
    <w:link w:val="IntensivesZitatZchn"/>
    <w:uiPriority w:val="30"/>
    <w:qFormat/>
    <w:rsid w:val="00827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2738B"/>
    <w:rPr>
      <w:i/>
      <w:iCs/>
      <w:color w:val="0F4761" w:themeColor="accent1" w:themeShade="BF"/>
    </w:rPr>
  </w:style>
  <w:style w:type="character" w:styleId="IntensiverVerweis">
    <w:name w:val="Intense Reference"/>
    <w:basedOn w:val="Absatz-Standardschriftart"/>
    <w:uiPriority w:val="32"/>
    <w:qFormat/>
    <w:rsid w:val="0082738B"/>
    <w:rPr>
      <w:b/>
      <w:bCs/>
      <w:smallCaps/>
      <w:color w:val="0F4761" w:themeColor="accent1" w:themeShade="BF"/>
      <w:spacing w:val="5"/>
    </w:rPr>
  </w:style>
  <w:style w:type="paragraph" w:styleId="Kopfzeile">
    <w:name w:val="header"/>
    <w:basedOn w:val="Standard"/>
    <w:link w:val="KopfzeileZchn"/>
    <w:uiPriority w:val="99"/>
    <w:unhideWhenUsed/>
    <w:rsid w:val="00F67241"/>
    <w:pPr>
      <w:tabs>
        <w:tab w:val="center" w:pos="4536"/>
        <w:tab w:val="right" w:pos="9072"/>
      </w:tabs>
    </w:pPr>
  </w:style>
  <w:style w:type="character" w:customStyle="1" w:styleId="KopfzeileZchn">
    <w:name w:val="Kopfzeile Zchn"/>
    <w:basedOn w:val="Absatz-Standardschriftart"/>
    <w:link w:val="Kopfzeile"/>
    <w:uiPriority w:val="99"/>
    <w:rsid w:val="00F67241"/>
    <w:rPr>
      <w:rFonts w:eastAsiaTheme="minorEastAsia"/>
    </w:rPr>
  </w:style>
  <w:style w:type="paragraph" w:styleId="Fuzeile">
    <w:name w:val="footer"/>
    <w:basedOn w:val="Standard"/>
    <w:link w:val="FuzeileZchn"/>
    <w:uiPriority w:val="99"/>
    <w:unhideWhenUsed/>
    <w:rsid w:val="00F67241"/>
    <w:pPr>
      <w:tabs>
        <w:tab w:val="center" w:pos="4536"/>
        <w:tab w:val="right" w:pos="9072"/>
      </w:tabs>
    </w:pPr>
  </w:style>
  <w:style w:type="character" w:customStyle="1" w:styleId="FuzeileZchn">
    <w:name w:val="Fußzeile Zchn"/>
    <w:basedOn w:val="Absatz-Standardschriftart"/>
    <w:link w:val="Fuzeile"/>
    <w:uiPriority w:val="99"/>
    <w:rsid w:val="00F67241"/>
    <w:rPr>
      <w:rFonts w:eastAsiaTheme="minorEastAsia"/>
    </w:rPr>
  </w:style>
  <w:style w:type="character" w:styleId="Hyperlink">
    <w:name w:val="Hyperlink"/>
    <w:basedOn w:val="Absatz-Standardschriftart"/>
    <w:uiPriority w:val="99"/>
    <w:unhideWhenUsed/>
    <w:rsid w:val="00500CC5"/>
    <w:rPr>
      <w:color w:val="467886" w:themeColor="hyperlink"/>
      <w:u w:val="single"/>
    </w:rPr>
  </w:style>
  <w:style w:type="character" w:styleId="NichtaufgelsteErwhnung">
    <w:name w:val="Unresolved Mention"/>
    <w:basedOn w:val="Absatz-Standardschriftart"/>
    <w:uiPriority w:val="99"/>
    <w:semiHidden/>
    <w:unhideWhenUsed/>
    <w:rsid w:val="009B3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tel@crescere-stiftung.de"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E794DF7CA894CB0C68F442740ADFF"/>
        <w:category>
          <w:name w:val="Allgemein"/>
          <w:gallery w:val="placeholder"/>
        </w:category>
        <w:types>
          <w:type w:val="bbPlcHdr"/>
        </w:types>
        <w:behaviors>
          <w:behavior w:val="content"/>
        </w:behaviors>
        <w:guid w:val="{70D61A93-F2B2-C249-A123-7BEB9E9884EF}"/>
      </w:docPartPr>
      <w:docPartBody>
        <w:p w:rsidR="00336EEB" w:rsidRDefault="00A423FC" w:rsidP="00A423FC">
          <w:pPr>
            <w:pStyle w:val="177E794DF7CA894CB0C68F442740ADFF"/>
          </w:pPr>
          <w:r>
            <w:rPr>
              <w:caps/>
              <w:color w:val="FFFFFF" w:themeColor="background1"/>
            </w:rPr>
            <w:t>[Name des Autors]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3FC"/>
    <w:rsid w:val="002B15EA"/>
    <w:rsid w:val="002E10CE"/>
    <w:rsid w:val="002F012A"/>
    <w:rsid w:val="003218ED"/>
    <w:rsid w:val="0033462F"/>
    <w:rsid w:val="00336EEB"/>
    <w:rsid w:val="00441A66"/>
    <w:rsid w:val="005D7CE7"/>
    <w:rsid w:val="007426F2"/>
    <w:rsid w:val="007B0F30"/>
    <w:rsid w:val="007F295C"/>
    <w:rsid w:val="0084113C"/>
    <w:rsid w:val="00986155"/>
    <w:rsid w:val="00A423FC"/>
    <w:rsid w:val="00AB7751"/>
    <w:rsid w:val="00AC56C8"/>
    <w:rsid w:val="00AF1139"/>
    <w:rsid w:val="00C53BB4"/>
    <w:rsid w:val="00D41E02"/>
    <w:rsid w:val="00E654AB"/>
    <w:rsid w:val="00F21CE8"/>
    <w:rsid w:val="00F3088B"/>
    <w:rsid w:val="00F7325B"/>
    <w:rsid w:val="00FD7622"/>
    <w:rsid w:val="00FE11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77E794DF7CA894CB0C68F442740ADFF">
    <w:name w:val="177E794DF7CA894CB0C68F442740ADFF"/>
    <w:rsid w:val="00A42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2287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Projektträger: Crescere Stiftung Bodensee – gemeinnützige Stiftung – Regierungspräsidium.Freiburg  Az. RPF 14-0563-636/637 E-Mail: info@constance-contemporary.de, www.constance-contemporary.com, Telefon: +49 162 4179224, IBAN DE 93 6905 1410 1007 1484 12 Bezirkssparkasse Reichenau  Vorstände: RAE Wolfgang Münst, Dr. Stephan Tögel</dc:creator>
  <cp:keywords/>
  <dc:description/>
  <cp:lastModifiedBy>Jana Mantel</cp:lastModifiedBy>
  <cp:revision>2</cp:revision>
  <cp:lastPrinted>2025-07-09T15:18:00Z</cp:lastPrinted>
  <dcterms:created xsi:type="dcterms:W3CDTF">2026-06-02T05:56:00Z</dcterms:created>
  <dcterms:modified xsi:type="dcterms:W3CDTF">2026-06-02T05:56:00Z</dcterms:modified>
</cp:coreProperties>
</file>